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48" w:rsidRDefault="009F46A9" w:rsidP="00A14248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0E84" wp14:editId="14D596C0">
                <wp:simplePos x="0" y="0"/>
                <wp:positionH relativeFrom="column">
                  <wp:posOffset>-78105</wp:posOffset>
                </wp:positionH>
                <wp:positionV relativeFrom="paragraph">
                  <wp:posOffset>97790</wp:posOffset>
                </wp:positionV>
                <wp:extent cx="59010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7.7pt" to="458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" strokecolor="black [3213]"/>
            </w:pict>
          </mc:Fallback>
        </mc:AlternateContent>
      </w:r>
    </w:p>
    <w:p w:rsidR="00A14248" w:rsidRPr="00A14248" w:rsidRDefault="00A14248" w:rsidP="00A14248">
      <w:pPr>
        <w:jc w:val="right"/>
      </w:pPr>
      <w:bookmarkStart w:id="0" w:name="_GoBack"/>
      <w:bookmarkEnd w:id="0"/>
      <w:r>
        <w:rPr>
          <w:b/>
        </w:rPr>
        <w:t>KUUPÄEV: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5F4E0D" w:rsidRPr="009F46A9" w:rsidRDefault="00763D05" w:rsidP="009F46A9">
      <w:pPr>
        <w:tabs>
          <w:tab w:val="left" w:pos="1680"/>
        </w:tabs>
      </w:pPr>
      <w:r w:rsidRPr="00763D05">
        <w:rPr>
          <w:b/>
        </w:rPr>
        <w:t>ELEKTRIARVESTI NÄITUDE FIKSEERIMISE  JA VÕRGULEPINGU LÕPETAMISE KOKKULEPE</w:t>
      </w:r>
    </w:p>
    <w:p w:rsidR="004664B1" w:rsidRPr="004C41C0" w:rsidRDefault="0004148E" w:rsidP="009F46A9">
      <w:pPr>
        <w:pStyle w:val="ListParagraph"/>
        <w:numPr>
          <w:ilvl w:val="0"/>
          <w:numId w:val="2"/>
        </w:numPr>
        <w:spacing w:after="80"/>
        <w:rPr>
          <w:b/>
        </w:rPr>
      </w:pPr>
      <w:r w:rsidRPr="004C41C0">
        <w:rPr>
          <w:b/>
        </w:rPr>
        <w:t xml:space="preserve">TARBIMISKOHA </w:t>
      </w:r>
      <w:r w:rsidR="004C41C0">
        <w:rPr>
          <w:b/>
        </w:rPr>
        <w:t>AADRESS (t</w:t>
      </w:r>
      <w:r w:rsidRPr="004C41C0">
        <w:rPr>
          <w:b/>
        </w:rPr>
        <w:t>änav, maja, korter, linn, vald, maakond)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4148E" w:rsidTr="009F46A9">
        <w:trPr>
          <w:trHeight w:val="454"/>
        </w:trPr>
        <w:tc>
          <w:tcPr>
            <w:tcW w:w="9212" w:type="dxa"/>
          </w:tcPr>
          <w:p w:rsidR="0004148E" w:rsidRDefault="00A14248" w:rsidP="009F46A9">
            <w:pPr>
              <w:spacing w:after="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F46A9" w:rsidRDefault="009F46A9" w:rsidP="009F46A9">
      <w:pPr>
        <w:spacing w:after="80"/>
      </w:pPr>
    </w:p>
    <w:p w:rsidR="005F4E0D" w:rsidRPr="009F46A9" w:rsidRDefault="00F010A5" w:rsidP="009F46A9">
      <w:pPr>
        <w:pStyle w:val="ListParagraph"/>
        <w:numPr>
          <w:ilvl w:val="0"/>
          <w:numId w:val="2"/>
        </w:numPr>
        <w:spacing w:after="80"/>
        <w:rPr>
          <w:b/>
        </w:rPr>
      </w:pPr>
      <w:r w:rsidRPr="009F46A9">
        <w:rPr>
          <w:b/>
        </w:rPr>
        <w:t>ELEKTRIARVESTI NÄIDUD</w:t>
      </w:r>
    </w:p>
    <w:p w:rsidR="00F010A5" w:rsidRDefault="00F010A5" w:rsidP="009F46A9">
      <w:pPr>
        <w:spacing w:after="80"/>
        <w:ind w:left="1276"/>
      </w:pPr>
      <w:r>
        <w:t>Kohtloetav arvesti</w:t>
      </w:r>
      <w:r>
        <w:tab/>
      </w:r>
      <w:r>
        <w:tab/>
        <w:t xml:space="preserve">                   Kaugloetav arvesti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F010A5" w:rsidTr="009F46A9">
        <w:trPr>
          <w:trHeight w:val="631"/>
        </w:trPr>
        <w:tc>
          <w:tcPr>
            <w:tcW w:w="4394" w:type="dxa"/>
          </w:tcPr>
          <w:p w:rsidR="00F010A5" w:rsidRDefault="00F010A5" w:rsidP="009F46A9">
            <w:pPr>
              <w:spacing w:after="80"/>
            </w:pPr>
            <w:r>
              <w:t>Päevatariif*</w:t>
            </w:r>
          </w:p>
          <w:p w:rsidR="00F010A5" w:rsidRDefault="00A14248" w:rsidP="009F46A9">
            <w:pPr>
              <w:spacing w:after="8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F010A5" w:rsidRDefault="00F010A5" w:rsidP="009F46A9">
            <w:pPr>
              <w:spacing w:after="80"/>
            </w:pPr>
            <w:r>
              <w:t>Lõpunäidu kuupäev**</w:t>
            </w:r>
          </w:p>
          <w:p w:rsidR="009F46A9" w:rsidRDefault="00A14248" w:rsidP="009F46A9">
            <w:pPr>
              <w:spacing w:after="8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010A5" w:rsidTr="009F46A9">
        <w:trPr>
          <w:trHeight w:val="510"/>
        </w:trPr>
        <w:tc>
          <w:tcPr>
            <w:tcW w:w="4394" w:type="dxa"/>
          </w:tcPr>
          <w:p w:rsidR="00F010A5" w:rsidRDefault="00F010A5" w:rsidP="009F46A9">
            <w:pPr>
              <w:spacing w:after="80"/>
            </w:pPr>
            <w:r>
              <w:t>Öötariif*</w:t>
            </w:r>
          </w:p>
          <w:p w:rsidR="00F010A5" w:rsidRDefault="00A14248" w:rsidP="009F46A9">
            <w:pPr>
              <w:spacing w:after="8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394" w:type="dxa"/>
            <w:vMerge w:val="restart"/>
          </w:tcPr>
          <w:p w:rsidR="00F010A5" w:rsidRDefault="00F010A5" w:rsidP="009F46A9">
            <w:pPr>
              <w:spacing w:after="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 Märkida kahetariifse arvesti korral</w:t>
            </w:r>
          </w:p>
          <w:p w:rsidR="00F010A5" w:rsidRDefault="00F010A5" w:rsidP="009F46A9">
            <w:pPr>
              <w:spacing w:after="80"/>
              <w:rPr>
                <w:i/>
                <w:sz w:val="16"/>
                <w:szCs w:val="16"/>
              </w:rPr>
            </w:pPr>
            <w:r w:rsidRPr="00F010A5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*</w:t>
            </w:r>
            <w:r w:rsidRPr="00F010A5">
              <w:rPr>
                <w:i/>
                <w:sz w:val="16"/>
                <w:szCs w:val="16"/>
              </w:rPr>
              <w:t xml:space="preserve"> Võrguleping lõppeb antud kuupäeva kell 24.00 näitudeg</w:t>
            </w:r>
            <w:r w:rsidR="00A14248">
              <w:rPr>
                <w:i/>
                <w:sz w:val="16"/>
                <w:szCs w:val="16"/>
              </w:rPr>
              <w:t>a, juhul kui mõõtepunktis ei ole sõlmitud avatud tarne lepingut. Avatud tarne lepingu olemasolul on lõppnäidu kuupäevaks avalduse kätte saamise kuupäev.</w:t>
            </w:r>
          </w:p>
          <w:p w:rsidR="009F46A9" w:rsidRPr="00F010A5" w:rsidRDefault="009F46A9" w:rsidP="009F46A9">
            <w:pPr>
              <w:spacing w:after="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*** Esitatud lõppnäit on uue sõlmitava võrgulepingu algusnäit</w:t>
            </w:r>
          </w:p>
        </w:tc>
      </w:tr>
      <w:tr w:rsidR="00F010A5" w:rsidTr="009F46A9">
        <w:trPr>
          <w:trHeight w:val="510"/>
        </w:trPr>
        <w:tc>
          <w:tcPr>
            <w:tcW w:w="4394" w:type="dxa"/>
          </w:tcPr>
          <w:p w:rsidR="00F010A5" w:rsidRDefault="00F010A5" w:rsidP="009F46A9">
            <w:pPr>
              <w:spacing w:after="80"/>
            </w:pPr>
            <w:r>
              <w:t>Üldtariif</w:t>
            </w:r>
          </w:p>
          <w:p w:rsidR="00F010A5" w:rsidRDefault="00A14248" w:rsidP="009F46A9">
            <w:pPr>
              <w:spacing w:after="8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94" w:type="dxa"/>
            <w:vMerge/>
          </w:tcPr>
          <w:p w:rsidR="00F010A5" w:rsidRDefault="00F010A5" w:rsidP="009F46A9">
            <w:pPr>
              <w:spacing w:after="80"/>
            </w:pPr>
          </w:p>
        </w:tc>
      </w:tr>
    </w:tbl>
    <w:p w:rsidR="00F010A5" w:rsidRDefault="00F010A5" w:rsidP="009F46A9">
      <w:pPr>
        <w:spacing w:after="80"/>
        <w:ind w:left="1276"/>
      </w:pPr>
    </w:p>
    <w:p w:rsidR="001678E5" w:rsidRPr="000C2032" w:rsidRDefault="00F010A5" w:rsidP="009F46A9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b/>
        </w:rPr>
      </w:pPr>
      <w:r w:rsidRPr="000C2032">
        <w:rPr>
          <w:b/>
        </w:rPr>
        <w:t>MUUD KOKKULEPPED</w:t>
      </w:r>
    </w:p>
    <w:p w:rsidR="00F010A5" w:rsidRPr="000C2032" w:rsidRDefault="00F010A5" w:rsidP="00A14248">
      <w:pPr>
        <w:spacing w:after="0" w:line="240" w:lineRule="auto"/>
        <w:jc w:val="both"/>
        <w:rPr>
          <w:sz w:val="18"/>
          <w:szCs w:val="18"/>
        </w:rPr>
      </w:pPr>
      <w:r>
        <w:t xml:space="preserve">* </w:t>
      </w:r>
      <w:r w:rsidRPr="000C2032">
        <w:rPr>
          <w:sz w:val="18"/>
          <w:szCs w:val="18"/>
        </w:rPr>
        <w:t>Tarbija teatab tähtajalise või tähtajatu võrgulepingu ülesütlemisest võrguettevõttele ette 30 (kolmkümmend) päeva.</w:t>
      </w:r>
    </w:p>
    <w:p w:rsidR="00F010A5" w:rsidRPr="000C2032" w:rsidRDefault="00F010A5" w:rsidP="00A14248">
      <w:pPr>
        <w:spacing w:after="0" w:line="240" w:lineRule="auto"/>
        <w:jc w:val="both"/>
        <w:rPr>
          <w:sz w:val="18"/>
          <w:szCs w:val="18"/>
        </w:rPr>
      </w:pPr>
      <w:r w:rsidRPr="000C2032">
        <w:rPr>
          <w:sz w:val="18"/>
          <w:szCs w:val="18"/>
        </w:rPr>
        <w:t>* Tarbija teatab võrgulepingu lõppemisel võrguettevõttele mõõteseadme mõõteandmed (välja arvatud kauglugemisseadme kasutamise korral), võimaldab võrguettevõttele mõõteseadme ülevaatuse ja vajadusel elektrikatkestuse tegemise liitumis- ja/või mõõtepunktis.</w:t>
      </w:r>
    </w:p>
    <w:p w:rsidR="00F010A5" w:rsidRPr="000C2032" w:rsidRDefault="00F010A5" w:rsidP="00A14248">
      <w:pPr>
        <w:spacing w:after="0" w:line="240" w:lineRule="auto"/>
        <w:jc w:val="both"/>
        <w:rPr>
          <w:sz w:val="18"/>
          <w:szCs w:val="18"/>
        </w:rPr>
      </w:pPr>
      <w:r w:rsidRPr="000C2032">
        <w:rPr>
          <w:sz w:val="18"/>
          <w:szCs w:val="18"/>
        </w:rPr>
        <w:t xml:space="preserve">* </w:t>
      </w:r>
      <w:r w:rsidR="009A61EE" w:rsidRPr="000C2032">
        <w:rPr>
          <w:sz w:val="18"/>
          <w:szCs w:val="18"/>
        </w:rPr>
        <w:t>Võrgu</w:t>
      </w:r>
      <w:r w:rsidRPr="000C2032">
        <w:rPr>
          <w:sz w:val="18"/>
          <w:szCs w:val="18"/>
        </w:rPr>
        <w:t xml:space="preserve">lepingu lõppemisel maksab </w:t>
      </w:r>
      <w:r w:rsidR="009A61EE" w:rsidRPr="000C2032">
        <w:rPr>
          <w:sz w:val="18"/>
          <w:szCs w:val="18"/>
        </w:rPr>
        <w:t xml:space="preserve">endine </w:t>
      </w:r>
      <w:r w:rsidRPr="000C2032">
        <w:rPr>
          <w:sz w:val="18"/>
          <w:szCs w:val="18"/>
        </w:rPr>
        <w:t xml:space="preserve">tarbija </w:t>
      </w:r>
      <w:r w:rsidR="009A61EE" w:rsidRPr="000C2032">
        <w:rPr>
          <w:sz w:val="18"/>
          <w:szCs w:val="18"/>
        </w:rPr>
        <w:t>lõpp</w:t>
      </w:r>
      <w:r w:rsidRPr="000C2032">
        <w:rPr>
          <w:sz w:val="18"/>
          <w:szCs w:val="18"/>
        </w:rPr>
        <w:t xml:space="preserve">arvel näidatud tähtpäevaks </w:t>
      </w:r>
      <w:r w:rsidR="009A61EE" w:rsidRPr="000C2032">
        <w:rPr>
          <w:sz w:val="18"/>
          <w:szCs w:val="18"/>
        </w:rPr>
        <w:t>võrguettevõttele</w:t>
      </w:r>
      <w:r w:rsidRPr="000C2032">
        <w:rPr>
          <w:sz w:val="18"/>
          <w:szCs w:val="18"/>
        </w:rPr>
        <w:t xml:space="preserve"> kõik </w:t>
      </w:r>
      <w:r w:rsidR="009A61EE" w:rsidRPr="000C2032">
        <w:rPr>
          <w:sz w:val="18"/>
          <w:szCs w:val="18"/>
        </w:rPr>
        <w:t>võrgu</w:t>
      </w:r>
      <w:r w:rsidRPr="000C2032">
        <w:rPr>
          <w:sz w:val="18"/>
          <w:szCs w:val="18"/>
        </w:rPr>
        <w:t xml:space="preserve">lepingust, tüüptingimustest ja </w:t>
      </w:r>
      <w:r w:rsidR="009A61EE" w:rsidRPr="000C2032">
        <w:rPr>
          <w:sz w:val="18"/>
          <w:szCs w:val="18"/>
        </w:rPr>
        <w:t>võrguteenuse</w:t>
      </w:r>
      <w:r w:rsidRPr="000C2032">
        <w:rPr>
          <w:sz w:val="18"/>
          <w:szCs w:val="18"/>
        </w:rPr>
        <w:t xml:space="preserve"> hinnakirjast tulenevad tasumisele kuuluvad tasud.</w:t>
      </w:r>
    </w:p>
    <w:p w:rsidR="009A61EE" w:rsidRPr="000C2032" w:rsidRDefault="009A61EE" w:rsidP="00A14248">
      <w:pPr>
        <w:spacing w:after="0" w:line="240" w:lineRule="auto"/>
        <w:jc w:val="both"/>
        <w:rPr>
          <w:sz w:val="18"/>
          <w:szCs w:val="18"/>
        </w:rPr>
      </w:pPr>
      <w:r w:rsidRPr="000C2032">
        <w:rPr>
          <w:sz w:val="18"/>
          <w:szCs w:val="18"/>
        </w:rPr>
        <w:t>*Antud kokkuleppe allkirjastamisega kinnitab endine tarbija, et soovib lõpetada enda nimel oleva võrgulepingu ning uus tarbija kinnitab, oma soovi eelpool nimetatud mõõtepunktis võrgulepingu sõlmimiseks.</w:t>
      </w:r>
    </w:p>
    <w:p w:rsidR="009A61EE" w:rsidRPr="000C2032" w:rsidRDefault="009A61EE" w:rsidP="00A14248">
      <w:pPr>
        <w:spacing w:after="0" w:line="240" w:lineRule="auto"/>
        <w:jc w:val="both"/>
        <w:rPr>
          <w:sz w:val="18"/>
          <w:szCs w:val="18"/>
        </w:rPr>
      </w:pPr>
      <w:r w:rsidRPr="000C2032">
        <w:rPr>
          <w:sz w:val="18"/>
          <w:szCs w:val="18"/>
        </w:rPr>
        <w:t>* Võrguleping lõpetatakse võrguettevõtte poolt hiljemalt 30 päeva jooksul alates antud kokkuleppe esitamisest.</w:t>
      </w:r>
    </w:p>
    <w:p w:rsidR="009A61EE" w:rsidRPr="000C2032" w:rsidRDefault="009A61EE" w:rsidP="00A14248">
      <w:pPr>
        <w:spacing w:after="0" w:line="240" w:lineRule="auto"/>
        <w:jc w:val="both"/>
        <w:rPr>
          <w:sz w:val="18"/>
          <w:szCs w:val="18"/>
        </w:rPr>
      </w:pPr>
      <w:r w:rsidRPr="000C2032">
        <w:rPr>
          <w:sz w:val="18"/>
          <w:szCs w:val="18"/>
        </w:rPr>
        <w:t>* Kui mõõtepunktis on sõlmitud avatud tarne leping, siis ei saa tulenevalt ANDMELAO kasutamise ja liitumise juhendist lõppeda võrguleping mineviku kuupäevaga ning seni kehtinud avatud tarne leping lõppeb koos võrgulepinguga.</w:t>
      </w:r>
    </w:p>
    <w:p w:rsidR="000C2032" w:rsidRPr="000C2032" w:rsidRDefault="000C2032" w:rsidP="00A14248">
      <w:pPr>
        <w:spacing w:after="0" w:line="240" w:lineRule="auto"/>
        <w:jc w:val="both"/>
        <w:rPr>
          <w:sz w:val="18"/>
          <w:szCs w:val="18"/>
        </w:rPr>
      </w:pPr>
      <w:r w:rsidRPr="000C2032">
        <w:rPr>
          <w:sz w:val="18"/>
          <w:szCs w:val="18"/>
        </w:rPr>
        <w:t>* Endine tarbija kohustus on antud kokkuleppe toimetamine esimesel võimalusel järgnevatele kontaktidele:</w:t>
      </w:r>
    </w:p>
    <w:p w:rsidR="000C2032" w:rsidRPr="000C2032" w:rsidRDefault="000C2032" w:rsidP="00A14248">
      <w:pPr>
        <w:spacing w:after="0" w:line="240" w:lineRule="auto"/>
        <w:jc w:val="both"/>
        <w:rPr>
          <w:sz w:val="18"/>
          <w:szCs w:val="18"/>
        </w:rPr>
      </w:pPr>
      <w:r w:rsidRPr="000C2032">
        <w:rPr>
          <w:sz w:val="18"/>
          <w:szCs w:val="18"/>
        </w:rPr>
        <w:t>Klienditeenindusse: Randvere tee 17, Viimsi või Tööstuse 2, Haapsalu</w:t>
      </w:r>
    </w:p>
    <w:p w:rsidR="000C2032" w:rsidRPr="000C2032" w:rsidRDefault="000C2032" w:rsidP="00A14248">
      <w:pPr>
        <w:spacing w:after="0" w:line="240" w:lineRule="auto"/>
        <w:jc w:val="both"/>
        <w:rPr>
          <w:sz w:val="18"/>
          <w:szCs w:val="18"/>
        </w:rPr>
      </w:pPr>
      <w:r w:rsidRPr="000C2032">
        <w:rPr>
          <w:sz w:val="18"/>
          <w:szCs w:val="18"/>
        </w:rPr>
        <w:t>Postiaadressile: Tööstuse 2, Haapsalu 90506</w:t>
      </w:r>
    </w:p>
    <w:p w:rsidR="009A61EE" w:rsidRPr="000C2032" w:rsidRDefault="000C2032" w:rsidP="00A14248">
      <w:pPr>
        <w:spacing w:after="0" w:line="240" w:lineRule="auto"/>
        <w:jc w:val="both"/>
        <w:rPr>
          <w:sz w:val="18"/>
          <w:szCs w:val="18"/>
        </w:rPr>
      </w:pPr>
      <w:r w:rsidRPr="000C2032">
        <w:rPr>
          <w:sz w:val="18"/>
          <w:szCs w:val="18"/>
        </w:rPr>
        <w:t xml:space="preserve">E-mailile: </w:t>
      </w:r>
      <w:hyperlink r:id="rId8" w:history="1">
        <w:r w:rsidRPr="000C2032">
          <w:rPr>
            <w:rStyle w:val="Hyperlink"/>
            <w:sz w:val="18"/>
            <w:szCs w:val="18"/>
          </w:rPr>
          <w:t>info@imatraelekter.ee</w:t>
        </w:r>
      </w:hyperlink>
      <w:r w:rsidRPr="000C2032">
        <w:rPr>
          <w:sz w:val="18"/>
          <w:szCs w:val="18"/>
        </w:rPr>
        <w:t xml:space="preserve"> (vajalik digitaalne allkirjastamine)</w:t>
      </w:r>
    </w:p>
    <w:p w:rsidR="009F46A9" w:rsidRDefault="000C2032" w:rsidP="00A14248">
      <w:pPr>
        <w:spacing w:after="0" w:line="240" w:lineRule="auto"/>
        <w:jc w:val="both"/>
        <w:rPr>
          <w:sz w:val="18"/>
          <w:szCs w:val="18"/>
        </w:rPr>
      </w:pPr>
      <w:r w:rsidRPr="000C2032">
        <w:rPr>
          <w:sz w:val="18"/>
          <w:szCs w:val="18"/>
        </w:rPr>
        <w:t>* Uus tarbija kohustub sõlmima uue võrgulepingu hiljemalt 30 päeva jooksul alates antud kokkuleppe allkirjastamisest.</w:t>
      </w:r>
    </w:p>
    <w:p w:rsidR="00A14248" w:rsidRPr="009F46A9" w:rsidRDefault="00A14248" w:rsidP="009F46A9">
      <w:pPr>
        <w:spacing w:after="80" w:line="240" w:lineRule="auto"/>
        <w:jc w:val="both"/>
        <w:rPr>
          <w:sz w:val="18"/>
          <w:szCs w:val="18"/>
        </w:rPr>
      </w:pPr>
    </w:p>
    <w:p w:rsidR="000C2032" w:rsidRPr="00A14248" w:rsidRDefault="000C2032" w:rsidP="00A14248">
      <w:pPr>
        <w:pStyle w:val="ListParagraph"/>
        <w:numPr>
          <w:ilvl w:val="0"/>
          <w:numId w:val="2"/>
        </w:numPr>
        <w:spacing w:after="80"/>
        <w:rPr>
          <w:b/>
        </w:rPr>
      </w:pPr>
      <w:r w:rsidRPr="00A14248">
        <w:rPr>
          <w:b/>
        </w:rPr>
        <w:t>OSAPOOLED</w:t>
      </w:r>
    </w:p>
    <w:p w:rsidR="000C2032" w:rsidRDefault="000C2032" w:rsidP="009F46A9">
      <w:pPr>
        <w:spacing w:after="80"/>
        <w:ind w:left="360"/>
      </w:pPr>
      <w:r>
        <w:t xml:space="preserve">                   Endine tarbija</w:t>
      </w:r>
      <w:r>
        <w:tab/>
      </w:r>
      <w:r>
        <w:tab/>
      </w:r>
      <w:r>
        <w:tab/>
      </w:r>
      <w:r>
        <w:tab/>
        <w:t xml:space="preserve">       Uus tarbija</w:t>
      </w:r>
    </w:p>
    <w:tbl>
      <w:tblPr>
        <w:tblStyle w:val="TableGrid"/>
        <w:tblW w:w="8962" w:type="dxa"/>
        <w:tblInd w:w="360" w:type="dxa"/>
        <w:tblLook w:val="04A0" w:firstRow="1" w:lastRow="0" w:firstColumn="1" w:lastColumn="0" w:noHBand="0" w:noVBand="1"/>
      </w:tblPr>
      <w:tblGrid>
        <w:gridCol w:w="4481"/>
        <w:gridCol w:w="4481"/>
      </w:tblGrid>
      <w:tr w:rsidR="000C2032" w:rsidTr="009F46A9">
        <w:trPr>
          <w:trHeight w:val="510"/>
        </w:trPr>
        <w:tc>
          <w:tcPr>
            <w:tcW w:w="4481" w:type="dxa"/>
          </w:tcPr>
          <w:p w:rsidR="000C2032" w:rsidRDefault="000C2032" w:rsidP="00A66DB9">
            <w:r>
              <w:t>Ees- ja perenimi/Ettevõtte nimi</w:t>
            </w:r>
          </w:p>
          <w:p w:rsidR="000C2032" w:rsidRDefault="00A14248" w:rsidP="00A66DB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81" w:type="dxa"/>
          </w:tcPr>
          <w:p w:rsidR="000C2032" w:rsidRDefault="000C2032" w:rsidP="00A66DB9">
            <w:r>
              <w:t>Ees- ja perenimi/Ettevõtte nimi</w:t>
            </w:r>
          </w:p>
          <w:p w:rsidR="000C2032" w:rsidRDefault="00A14248" w:rsidP="00A66DB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C2032" w:rsidTr="009F46A9">
        <w:trPr>
          <w:trHeight w:val="510"/>
        </w:trPr>
        <w:tc>
          <w:tcPr>
            <w:tcW w:w="4481" w:type="dxa"/>
          </w:tcPr>
          <w:p w:rsidR="000C2032" w:rsidRDefault="000C2032" w:rsidP="00A66DB9">
            <w:r>
              <w:t>Isiku</w:t>
            </w:r>
            <w:r w:rsidR="00A14248">
              <w:t>- või registri</w:t>
            </w:r>
            <w:r>
              <w:t>kood</w:t>
            </w:r>
          </w:p>
          <w:p w:rsidR="000C2032" w:rsidRDefault="00A14248" w:rsidP="00A66DB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481" w:type="dxa"/>
          </w:tcPr>
          <w:p w:rsidR="000C2032" w:rsidRDefault="000C2032" w:rsidP="00A66DB9">
            <w:r>
              <w:t>Isiku</w:t>
            </w:r>
            <w:r w:rsidR="00A14248">
              <w:t xml:space="preserve"> või registri</w:t>
            </w:r>
            <w:r>
              <w:t>kood</w:t>
            </w:r>
          </w:p>
          <w:p w:rsidR="000C2032" w:rsidRDefault="00A14248" w:rsidP="00A66DB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C2032" w:rsidTr="009F46A9">
        <w:trPr>
          <w:trHeight w:val="510"/>
        </w:trPr>
        <w:tc>
          <w:tcPr>
            <w:tcW w:w="4481" w:type="dxa"/>
          </w:tcPr>
          <w:p w:rsidR="000C2032" w:rsidRDefault="000C2032" w:rsidP="00A66DB9">
            <w:r>
              <w:t>Kontakttelefon või –aadress</w:t>
            </w:r>
          </w:p>
          <w:p w:rsidR="000C2032" w:rsidRDefault="00A14248" w:rsidP="00A66DB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81" w:type="dxa"/>
          </w:tcPr>
          <w:p w:rsidR="000C2032" w:rsidRDefault="000C2032" w:rsidP="00A66DB9">
            <w:r>
              <w:t xml:space="preserve">Kontakttelefon </w:t>
            </w:r>
          </w:p>
          <w:p w:rsidR="000C2032" w:rsidRDefault="00A14248" w:rsidP="00A66DB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14248" w:rsidTr="009F46A9">
        <w:trPr>
          <w:trHeight w:val="510"/>
        </w:trPr>
        <w:tc>
          <w:tcPr>
            <w:tcW w:w="4481" w:type="dxa"/>
          </w:tcPr>
          <w:p w:rsidR="00A14248" w:rsidRDefault="00A14248" w:rsidP="00A14248">
            <w:r>
              <w:t>Lõpparve saata</w:t>
            </w:r>
          </w:p>
          <w:p w:rsidR="00A14248" w:rsidRDefault="00A14248" w:rsidP="00A66DB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481" w:type="dxa"/>
          </w:tcPr>
          <w:p w:rsidR="00A14248" w:rsidRDefault="00A14248" w:rsidP="00A66DB9">
            <w:r>
              <w:t>e-mail või postiaadress</w:t>
            </w:r>
          </w:p>
          <w:p w:rsidR="00A14248" w:rsidRDefault="00A14248" w:rsidP="00A66DB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C2032" w:rsidTr="009F46A9">
        <w:trPr>
          <w:trHeight w:val="510"/>
        </w:trPr>
        <w:tc>
          <w:tcPr>
            <w:tcW w:w="4481" w:type="dxa"/>
          </w:tcPr>
          <w:p w:rsidR="000C2032" w:rsidRDefault="00A14248" w:rsidP="00A66DB9">
            <w:r>
              <w:t>Allkiri</w:t>
            </w:r>
          </w:p>
          <w:p w:rsidR="00A14248" w:rsidRDefault="00A14248" w:rsidP="00A66DB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481" w:type="dxa"/>
          </w:tcPr>
          <w:p w:rsidR="000C2032" w:rsidRDefault="000C2032" w:rsidP="00A66DB9">
            <w:r>
              <w:t>Allkiri</w:t>
            </w:r>
          </w:p>
          <w:p w:rsidR="000C2032" w:rsidRDefault="00A14248" w:rsidP="00A66DB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F4DD4" w:rsidRDefault="00FF4DD4" w:rsidP="00F51C53">
      <w:pPr>
        <w:spacing w:line="240" w:lineRule="auto"/>
        <w:jc w:val="both"/>
      </w:pPr>
    </w:p>
    <w:sectPr w:rsidR="00FF4DD4" w:rsidSect="00A14248">
      <w:headerReference w:type="default" r:id="rId9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1B" w:rsidRDefault="00EF0F1B" w:rsidP="005F4E0D">
      <w:pPr>
        <w:spacing w:after="0" w:line="240" w:lineRule="auto"/>
      </w:pPr>
      <w:r>
        <w:separator/>
      </w:r>
    </w:p>
  </w:endnote>
  <w:endnote w:type="continuationSeparator" w:id="0">
    <w:p w:rsidR="00EF0F1B" w:rsidRDefault="00EF0F1B" w:rsidP="005F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1B" w:rsidRDefault="00EF0F1B" w:rsidP="005F4E0D">
      <w:pPr>
        <w:spacing w:after="0" w:line="240" w:lineRule="auto"/>
      </w:pPr>
      <w:r>
        <w:separator/>
      </w:r>
    </w:p>
  </w:footnote>
  <w:footnote w:type="continuationSeparator" w:id="0">
    <w:p w:rsidR="00EF0F1B" w:rsidRDefault="00EF0F1B" w:rsidP="005F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0D" w:rsidRDefault="00A14248">
    <w:pPr>
      <w:pStyle w:val="Header"/>
    </w:pPr>
    <w:r>
      <w:rPr>
        <w:noProof/>
        <w:lang w:eastAsia="et-EE"/>
      </w:rPr>
      <w:drawing>
        <wp:inline distT="0" distB="0" distL="0" distR="0" wp14:anchorId="6086FFBF" wp14:editId="360E2F69">
          <wp:extent cx="5448300" cy="640446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4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6AC"/>
    <w:multiLevelType w:val="hybridMultilevel"/>
    <w:tmpl w:val="146CD96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3588"/>
    <w:multiLevelType w:val="hybridMultilevel"/>
    <w:tmpl w:val="146CD96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25BC3"/>
    <w:multiLevelType w:val="multilevel"/>
    <w:tmpl w:val="39E6A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0D"/>
    <w:rsid w:val="000160F1"/>
    <w:rsid w:val="0004148E"/>
    <w:rsid w:val="000C2032"/>
    <w:rsid w:val="000C6B6E"/>
    <w:rsid w:val="000E0D4B"/>
    <w:rsid w:val="00165704"/>
    <w:rsid w:val="001678E5"/>
    <w:rsid w:val="001A5874"/>
    <w:rsid w:val="0021019B"/>
    <w:rsid w:val="0021237E"/>
    <w:rsid w:val="00265C12"/>
    <w:rsid w:val="002A76D6"/>
    <w:rsid w:val="002B5FAA"/>
    <w:rsid w:val="003829DE"/>
    <w:rsid w:val="003A540F"/>
    <w:rsid w:val="003C45C3"/>
    <w:rsid w:val="003E6E8D"/>
    <w:rsid w:val="00402BFC"/>
    <w:rsid w:val="004664B1"/>
    <w:rsid w:val="004768D5"/>
    <w:rsid w:val="004B38BC"/>
    <w:rsid w:val="004C41C0"/>
    <w:rsid w:val="004E41FE"/>
    <w:rsid w:val="004E4993"/>
    <w:rsid w:val="00505EDF"/>
    <w:rsid w:val="00543ADB"/>
    <w:rsid w:val="005B00E4"/>
    <w:rsid w:val="005B31F5"/>
    <w:rsid w:val="005D4A4E"/>
    <w:rsid w:val="005F4E0D"/>
    <w:rsid w:val="00601262"/>
    <w:rsid w:val="006A5485"/>
    <w:rsid w:val="006B3B6B"/>
    <w:rsid w:val="006B40E1"/>
    <w:rsid w:val="006F1A25"/>
    <w:rsid w:val="006F713A"/>
    <w:rsid w:val="00763D05"/>
    <w:rsid w:val="007876D6"/>
    <w:rsid w:val="007D7671"/>
    <w:rsid w:val="00807EB5"/>
    <w:rsid w:val="00813CB2"/>
    <w:rsid w:val="008821CE"/>
    <w:rsid w:val="00896B26"/>
    <w:rsid w:val="008E639E"/>
    <w:rsid w:val="00950F5E"/>
    <w:rsid w:val="009A61EE"/>
    <w:rsid w:val="009B07E3"/>
    <w:rsid w:val="009D1046"/>
    <w:rsid w:val="009F46A9"/>
    <w:rsid w:val="009F7059"/>
    <w:rsid w:val="00A0404E"/>
    <w:rsid w:val="00A14248"/>
    <w:rsid w:val="00A64F1B"/>
    <w:rsid w:val="00A73934"/>
    <w:rsid w:val="00B32CEA"/>
    <w:rsid w:val="00B44294"/>
    <w:rsid w:val="00B471E2"/>
    <w:rsid w:val="00B50F4E"/>
    <w:rsid w:val="00B93C98"/>
    <w:rsid w:val="00B94B9E"/>
    <w:rsid w:val="00C23912"/>
    <w:rsid w:val="00C67889"/>
    <w:rsid w:val="00C82299"/>
    <w:rsid w:val="00C96F48"/>
    <w:rsid w:val="00CA77EA"/>
    <w:rsid w:val="00CC1910"/>
    <w:rsid w:val="00CD6214"/>
    <w:rsid w:val="00D00107"/>
    <w:rsid w:val="00D27537"/>
    <w:rsid w:val="00D35914"/>
    <w:rsid w:val="00DB6A80"/>
    <w:rsid w:val="00DF12A6"/>
    <w:rsid w:val="00E04823"/>
    <w:rsid w:val="00E34C3C"/>
    <w:rsid w:val="00E859C6"/>
    <w:rsid w:val="00EA1B5B"/>
    <w:rsid w:val="00EF0F1B"/>
    <w:rsid w:val="00EF27E2"/>
    <w:rsid w:val="00F010A5"/>
    <w:rsid w:val="00F366E9"/>
    <w:rsid w:val="00F51C53"/>
    <w:rsid w:val="00F83F84"/>
    <w:rsid w:val="00FA37C3"/>
    <w:rsid w:val="00FA55C7"/>
    <w:rsid w:val="00FA6E02"/>
    <w:rsid w:val="00FD4EC9"/>
    <w:rsid w:val="00FE7D9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0D"/>
  </w:style>
  <w:style w:type="paragraph" w:styleId="Footer">
    <w:name w:val="footer"/>
    <w:basedOn w:val="Normal"/>
    <w:link w:val="FooterChar"/>
    <w:uiPriority w:val="99"/>
    <w:unhideWhenUsed/>
    <w:rsid w:val="005F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0D"/>
  </w:style>
  <w:style w:type="paragraph" w:styleId="BalloonText">
    <w:name w:val="Balloon Text"/>
    <w:basedOn w:val="Normal"/>
    <w:link w:val="BalloonTextChar"/>
    <w:uiPriority w:val="99"/>
    <w:semiHidden/>
    <w:unhideWhenUsed/>
    <w:rsid w:val="005F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8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B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4A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42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0D"/>
  </w:style>
  <w:style w:type="paragraph" w:styleId="Footer">
    <w:name w:val="footer"/>
    <w:basedOn w:val="Normal"/>
    <w:link w:val="FooterChar"/>
    <w:uiPriority w:val="99"/>
    <w:unhideWhenUsed/>
    <w:rsid w:val="005F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0D"/>
  </w:style>
  <w:style w:type="paragraph" w:styleId="BalloonText">
    <w:name w:val="Balloon Text"/>
    <w:basedOn w:val="Normal"/>
    <w:link w:val="BalloonTextChar"/>
    <w:uiPriority w:val="99"/>
    <w:semiHidden/>
    <w:unhideWhenUsed/>
    <w:rsid w:val="005F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8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B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4A4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4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atraelekter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Imatra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Pitkve</dc:creator>
  <cp:lastModifiedBy>Sven Pitkve</cp:lastModifiedBy>
  <cp:revision>2</cp:revision>
  <cp:lastPrinted>2013-03-27T09:46:00Z</cp:lastPrinted>
  <dcterms:created xsi:type="dcterms:W3CDTF">2014-02-07T09:44:00Z</dcterms:created>
  <dcterms:modified xsi:type="dcterms:W3CDTF">2014-02-07T09:44:00Z</dcterms:modified>
</cp:coreProperties>
</file>